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88" w:rsidRPr="00D830E2" w:rsidRDefault="00E01E97" w:rsidP="00F9175E">
      <w:pPr>
        <w:spacing w:line="276" w:lineRule="auto"/>
        <w:contextualSpacing/>
        <w:rPr>
          <w:rFonts w:ascii="Arial Narrow" w:hAnsi="Arial Narrow"/>
        </w:rPr>
      </w:pPr>
      <w:r w:rsidRPr="00D830E2">
        <w:rPr>
          <w:rFonts w:ascii="Arial Narrow" w:hAnsi="Arial Narrow"/>
        </w:rPr>
        <w:t xml:space="preserve">Ur.broj: </w:t>
      </w:r>
      <w:r w:rsidR="0077796F">
        <w:rPr>
          <w:rFonts w:ascii="Arial Narrow" w:hAnsi="Arial Narrow"/>
        </w:rPr>
        <w:t>112</w:t>
      </w:r>
      <w:r w:rsidR="00526907">
        <w:rPr>
          <w:rFonts w:ascii="Arial Narrow" w:hAnsi="Arial Narrow"/>
        </w:rPr>
        <w:t>-1</w:t>
      </w:r>
      <w:r w:rsidR="009A1B0E">
        <w:rPr>
          <w:rFonts w:ascii="Arial Narrow" w:hAnsi="Arial Narrow"/>
        </w:rPr>
        <w:t>/2018</w:t>
      </w:r>
      <w:r w:rsidR="0077796F">
        <w:rPr>
          <w:rFonts w:ascii="Arial Narrow" w:hAnsi="Arial Narrow"/>
        </w:rPr>
        <w:t>.</w:t>
      </w:r>
    </w:p>
    <w:p w:rsidR="00E01E97" w:rsidRPr="00D830E2" w:rsidRDefault="00E01E97" w:rsidP="006B7EFE">
      <w:pPr>
        <w:tabs>
          <w:tab w:val="left" w:pos="3534"/>
        </w:tabs>
        <w:spacing w:line="276" w:lineRule="auto"/>
        <w:contextualSpacing/>
        <w:rPr>
          <w:rFonts w:ascii="Arial Narrow" w:hAnsi="Arial Narrow"/>
        </w:rPr>
      </w:pPr>
      <w:r w:rsidRPr="00D830E2">
        <w:rPr>
          <w:rFonts w:ascii="Arial Narrow" w:hAnsi="Arial Narrow"/>
        </w:rPr>
        <w:t xml:space="preserve">U Koprivnici, </w:t>
      </w:r>
      <w:r w:rsidR="00A07D3A">
        <w:rPr>
          <w:rFonts w:ascii="Arial Narrow" w:hAnsi="Arial Narrow"/>
        </w:rPr>
        <w:t>7</w:t>
      </w:r>
      <w:r w:rsidR="00D939AB">
        <w:rPr>
          <w:rFonts w:ascii="Arial Narrow" w:hAnsi="Arial Narrow"/>
        </w:rPr>
        <w:t>.</w:t>
      </w:r>
      <w:r w:rsidR="008C4C4C">
        <w:rPr>
          <w:rFonts w:ascii="Arial Narrow" w:hAnsi="Arial Narrow"/>
        </w:rPr>
        <w:t xml:space="preserve"> </w:t>
      </w:r>
      <w:r w:rsidR="009A1B0E">
        <w:rPr>
          <w:rFonts w:ascii="Arial Narrow" w:hAnsi="Arial Narrow"/>
        </w:rPr>
        <w:t>3</w:t>
      </w:r>
      <w:r w:rsidR="00AD4849">
        <w:rPr>
          <w:rFonts w:ascii="Arial Narrow" w:hAnsi="Arial Narrow"/>
        </w:rPr>
        <w:t>.</w:t>
      </w:r>
      <w:r w:rsidR="008C4C4C">
        <w:rPr>
          <w:rFonts w:ascii="Arial Narrow" w:hAnsi="Arial Narrow"/>
        </w:rPr>
        <w:t xml:space="preserve"> </w:t>
      </w:r>
      <w:r w:rsidR="009A1B0E">
        <w:rPr>
          <w:rFonts w:ascii="Arial Narrow" w:hAnsi="Arial Narrow"/>
        </w:rPr>
        <w:t>2018.</w:t>
      </w:r>
    </w:p>
    <w:p w:rsidR="00726920" w:rsidRPr="000D7AE0" w:rsidRDefault="006C5BDD" w:rsidP="00726920">
      <w:pPr>
        <w:tabs>
          <w:tab w:val="left" w:pos="6022"/>
        </w:tabs>
        <w:spacing w:line="276" w:lineRule="auto"/>
        <w:contextualSpacing/>
        <w:jc w:val="right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</w:p>
    <w:p w:rsidR="000D7AE0" w:rsidRPr="000D7AE0" w:rsidRDefault="000D7AE0" w:rsidP="000D7AE0">
      <w:pPr>
        <w:tabs>
          <w:tab w:val="left" w:pos="6022"/>
        </w:tabs>
        <w:spacing w:line="276" w:lineRule="auto"/>
        <w:contextualSpacing/>
        <w:jc w:val="right"/>
        <w:rPr>
          <w:rFonts w:ascii="Arial Narrow" w:hAnsi="Arial Narrow"/>
          <w:b/>
        </w:rPr>
      </w:pPr>
    </w:p>
    <w:p w:rsidR="008C4C4C" w:rsidRPr="00702368" w:rsidRDefault="008C4C4C" w:rsidP="008C4C4C">
      <w:pPr>
        <w:spacing w:after="0" w:line="240" w:lineRule="auto"/>
        <w:rPr>
          <w:rFonts w:ascii="Arial Narrow" w:hAnsi="Arial Narrow" w:cs="Arial"/>
        </w:rPr>
      </w:pPr>
    </w:p>
    <w:p w:rsidR="008C4C4C" w:rsidRPr="00547B93" w:rsidRDefault="008C4C4C" w:rsidP="00547B93">
      <w:pPr>
        <w:rPr>
          <w:rFonts w:ascii="Arial Narrow" w:hAnsi="Arial Narrow"/>
          <w:b/>
        </w:rPr>
      </w:pPr>
      <w:r w:rsidRPr="000D7AE0">
        <w:rPr>
          <w:rFonts w:ascii="Arial Narrow" w:hAnsi="Arial Narrow" w:cs="Arial"/>
          <w:b/>
        </w:rPr>
        <w:t xml:space="preserve">Predmet: </w:t>
      </w:r>
      <w:r w:rsidR="009A1B0E" w:rsidRPr="000D7AE0">
        <w:rPr>
          <w:rFonts w:ascii="Arial Narrow" w:hAnsi="Arial Narrow" w:cs="Arial"/>
          <w:b/>
        </w:rPr>
        <w:t xml:space="preserve">Poziv na </w:t>
      </w:r>
      <w:r w:rsidR="00411025">
        <w:rPr>
          <w:rFonts w:ascii="Arial Narrow" w:hAnsi="Arial Narrow" w:cs="Arial"/>
          <w:b/>
        </w:rPr>
        <w:t>sudjelovanje</w:t>
      </w:r>
      <w:bookmarkStart w:id="0" w:name="_GoBack"/>
      <w:bookmarkEnd w:id="0"/>
      <w:r w:rsidR="009A1B0E" w:rsidRPr="000D7AE0">
        <w:rPr>
          <w:rFonts w:ascii="Arial Narrow" w:hAnsi="Arial Narrow" w:cs="Arial"/>
          <w:b/>
        </w:rPr>
        <w:t xml:space="preserve"> u Natječaju za mlade </w:t>
      </w:r>
      <w:r w:rsidR="00547B93">
        <w:rPr>
          <w:rFonts w:ascii="Arial Narrow" w:hAnsi="Arial Narrow" w:cs="Arial"/>
          <w:b/>
        </w:rPr>
        <w:t>„</w:t>
      </w:r>
      <w:r w:rsidR="00547B93" w:rsidRPr="002C5108">
        <w:rPr>
          <w:rFonts w:ascii="Arial Narrow" w:hAnsi="Arial Narrow"/>
          <w:b/>
        </w:rPr>
        <w:t xml:space="preserve">Zagrizi tradiciju, </w:t>
      </w:r>
      <w:r w:rsidR="00547B93">
        <w:rPr>
          <w:rFonts w:ascii="Arial Narrow" w:hAnsi="Arial Narrow"/>
          <w:b/>
        </w:rPr>
        <w:t>pronađi</w:t>
      </w:r>
      <w:r w:rsidR="00547B93" w:rsidRPr="002C5108">
        <w:rPr>
          <w:rFonts w:ascii="Arial Narrow" w:hAnsi="Arial Narrow"/>
          <w:b/>
        </w:rPr>
        <w:t xml:space="preserve"> deliciju</w:t>
      </w:r>
      <w:r w:rsidR="00547B93">
        <w:rPr>
          <w:rFonts w:ascii="Arial Narrow" w:hAnsi="Arial Narrow"/>
          <w:b/>
        </w:rPr>
        <w:t>!“</w:t>
      </w:r>
    </w:p>
    <w:p w:rsidR="009A1B0E" w:rsidRDefault="009A1B0E" w:rsidP="008C4C4C">
      <w:pPr>
        <w:spacing w:after="0" w:line="240" w:lineRule="auto"/>
        <w:rPr>
          <w:rFonts w:ascii="Arial Narrow" w:hAnsi="Arial Narrow" w:cs="Arial"/>
        </w:rPr>
      </w:pPr>
    </w:p>
    <w:p w:rsidR="00A07D3A" w:rsidRDefault="00A07D3A" w:rsidP="008C4C4C">
      <w:pPr>
        <w:spacing w:after="0" w:line="240" w:lineRule="auto"/>
        <w:rPr>
          <w:rFonts w:ascii="Arial Narrow" w:hAnsi="Arial Narrow" w:cs="Arial"/>
        </w:rPr>
      </w:pPr>
    </w:p>
    <w:p w:rsidR="009A1B0E" w:rsidRDefault="009A1B0E" w:rsidP="009A1B0E">
      <w:pPr>
        <w:rPr>
          <w:rFonts w:ascii="Arial Narrow" w:hAnsi="Arial Narrow"/>
          <w:b/>
        </w:rPr>
      </w:pPr>
      <w:r w:rsidRPr="002C5108">
        <w:rPr>
          <w:rFonts w:ascii="Arial Narrow" w:hAnsi="Arial Narrow"/>
          <w:b/>
        </w:rPr>
        <w:t xml:space="preserve">Zagrizi tradiciju, </w:t>
      </w:r>
      <w:r>
        <w:rPr>
          <w:rFonts w:ascii="Arial Narrow" w:hAnsi="Arial Narrow"/>
          <w:b/>
        </w:rPr>
        <w:t>pronađi</w:t>
      </w:r>
      <w:r w:rsidRPr="002C5108">
        <w:rPr>
          <w:rFonts w:ascii="Arial Narrow" w:hAnsi="Arial Narrow"/>
          <w:b/>
        </w:rPr>
        <w:t xml:space="preserve"> deliciju</w:t>
      </w:r>
      <w:r>
        <w:rPr>
          <w:rFonts w:ascii="Arial Narrow" w:hAnsi="Arial Narrow"/>
          <w:b/>
        </w:rPr>
        <w:t>!</w:t>
      </w:r>
    </w:p>
    <w:p w:rsidR="009A1B0E" w:rsidRPr="002C5108" w:rsidRDefault="009A1B0E" w:rsidP="009A1B0E">
      <w:pPr>
        <w:rPr>
          <w:rFonts w:ascii="Arial Narrow" w:hAnsi="Arial Narrow"/>
          <w:b/>
          <w:color w:val="00B050"/>
        </w:rPr>
      </w:pPr>
    </w:p>
    <w:p w:rsidR="009A1B0E" w:rsidRDefault="00A66155" w:rsidP="00A6615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TKO? Muzej grada Koprivnice i </w:t>
      </w:r>
      <w:r w:rsidR="009A1B0E">
        <w:rPr>
          <w:rFonts w:ascii="Arial Narrow" w:hAnsi="Arial Narrow"/>
        </w:rPr>
        <w:t>Muzej prehrane Podravka</w:t>
      </w:r>
      <w:r w:rsidR="00726920">
        <w:rPr>
          <w:rFonts w:ascii="Arial Narrow" w:hAnsi="Arial Narrow"/>
        </w:rPr>
        <w:tab/>
      </w:r>
      <w:r w:rsidR="00726920">
        <w:rPr>
          <w:rFonts w:ascii="Arial Narrow" w:hAnsi="Arial Narrow"/>
        </w:rPr>
        <w:tab/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>ZA KOGA? Učenike 14 – 18 godina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>KADA?</w:t>
      </w:r>
      <w:r>
        <w:rPr>
          <w:rFonts w:ascii="Arial Narrow" w:hAnsi="Arial Narrow"/>
        </w:rPr>
        <w:tab/>
        <w:t>Natječaj: 7. 3. – 7. 5. 2018. godine</w:t>
      </w:r>
    </w:p>
    <w:p w:rsidR="009A1B0E" w:rsidRDefault="009A1B0E" w:rsidP="009A1B0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Objava rezultata: 18. 5. 2018. godine</w:t>
      </w:r>
    </w:p>
    <w:p w:rsidR="009A1B0E" w:rsidRDefault="009A1B0E" w:rsidP="009A1B0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Izložba radova: </w:t>
      </w:r>
      <w:r w:rsidR="00A97C21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. – </w:t>
      </w:r>
      <w:r w:rsidR="005B412E">
        <w:rPr>
          <w:rFonts w:ascii="Arial Narrow" w:hAnsi="Arial Narrow"/>
        </w:rPr>
        <w:t xml:space="preserve"> </w:t>
      </w:r>
      <w:r w:rsidR="00A97C21">
        <w:rPr>
          <w:rFonts w:ascii="Arial Narrow" w:hAnsi="Arial Narrow"/>
        </w:rPr>
        <w:t>21</w:t>
      </w:r>
      <w:r>
        <w:rPr>
          <w:rFonts w:ascii="Arial Narrow" w:hAnsi="Arial Narrow"/>
        </w:rPr>
        <w:t>. 6. 2018. godine</w:t>
      </w:r>
    </w:p>
    <w:p w:rsidR="009A1B0E" w:rsidRPr="008D539B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>ZAŠTO?</w:t>
      </w:r>
    </w:p>
    <w:p w:rsidR="009A1B0E" w:rsidRDefault="009A1B0E" w:rsidP="009A1B0E">
      <w:pPr>
        <w:rPr>
          <w:rFonts w:ascii="Arial Narrow" w:hAnsi="Arial Narrow"/>
          <w:b/>
        </w:rPr>
      </w:pPr>
      <w:r w:rsidRPr="00C03B06">
        <w:rPr>
          <w:rFonts w:ascii="Arial Narrow" w:hAnsi="Arial Narrow"/>
          <w:b/>
        </w:rPr>
        <w:t xml:space="preserve">Obilježite s nama 50 godina djelovanja Galerije naivne umjetnosti u Hlebinama! 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Početkom 20. stoljeća unutar moderne umjetnosti formirao se stil naivne umjetnosti koji karakterizira slikarstvo samoukih, neškolovanih autora koji su postali prepoznatljivi pod nazivom Hlebinske škole i slikarstva na staklu. Naivna umjetnost oduvijek se oslanjala na bilježenje uglavnom seoske svakodnevice čiji je neizostavan dio i prehrana. U naivi možemo susresti tipično podravske proizvode poput špeka, luka i prga, ali i mnoštvo prikaza pijetlova, odnosno </w:t>
      </w:r>
      <w:r w:rsidRPr="000E4837">
        <w:rPr>
          <w:rFonts w:ascii="Arial Narrow" w:hAnsi="Arial Narrow"/>
          <w:i/>
        </w:rPr>
        <w:t>pevci</w:t>
      </w:r>
      <w:r>
        <w:rPr>
          <w:rFonts w:ascii="Arial Narrow" w:hAnsi="Arial Narrow"/>
        </w:rPr>
        <w:t xml:space="preserve"> – najpoznatije simbole naive i Podravine, najčešće u formi mrtvih priroda. U </w:t>
      </w:r>
      <w:r w:rsidRPr="004B0E79">
        <w:rPr>
          <w:rFonts w:ascii="Arial Narrow" w:hAnsi="Arial Narrow"/>
        </w:rPr>
        <w:t>seoskoj tradicijskoj kulturi hrana</w:t>
      </w:r>
      <w:r>
        <w:rPr>
          <w:rFonts w:ascii="Arial Narrow" w:hAnsi="Arial Narrow"/>
        </w:rPr>
        <w:t xml:space="preserve"> se</w:t>
      </w:r>
      <w:r w:rsidRPr="004B0E79">
        <w:rPr>
          <w:rFonts w:ascii="Arial Narrow" w:hAnsi="Arial Narrow"/>
        </w:rPr>
        <w:t xml:space="preserve"> često povezivala</w:t>
      </w:r>
      <w:r>
        <w:rPr>
          <w:rFonts w:ascii="Arial Narrow" w:hAnsi="Arial Narrow"/>
        </w:rPr>
        <w:t xml:space="preserve"> s blagdanima, bila je sastavni</w:t>
      </w:r>
      <w:r w:rsidRPr="004B0E79">
        <w:rPr>
          <w:rFonts w:ascii="Arial Narrow" w:hAnsi="Arial Narrow"/>
        </w:rPr>
        <w:t xml:space="preserve"> d</w:t>
      </w:r>
      <w:r>
        <w:rPr>
          <w:rFonts w:ascii="Arial Narrow" w:hAnsi="Arial Narrow"/>
        </w:rPr>
        <w:t>io</w:t>
      </w:r>
      <w:r w:rsidRPr="004B0E79">
        <w:rPr>
          <w:rFonts w:ascii="Arial Narrow" w:hAnsi="Arial Narrow"/>
        </w:rPr>
        <w:t xml:space="preserve"> običaja i obreda godišnjeg i životnog ciklusa. Na simboličkoj razini pojedine namirnice imale su vrlo važnu ulogu (prije svega kruh kojemu su se</w:t>
      </w:r>
      <w:r>
        <w:rPr>
          <w:rFonts w:ascii="Arial Narrow" w:hAnsi="Arial Narrow"/>
        </w:rPr>
        <w:t>,</w:t>
      </w:r>
      <w:r w:rsidRPr="004B0E79">
        <w:rPr>
          <w:rFonts w:ascii="Arial Narrow" w:hAnsi="Arial Narrow"/>
        </w:rPr>
        <w:t xml:space="preserve"> ovisno o prilici</w:t>
      </w:r>
      <w:r>
        <w:rPr>
          <w:rFonts w:ascii="Arial Narrow" w:hAnsi="Arial Narrow"/>
        </w:rPr>
        <w:t>,</w:t>
      </w:r>
      <w:r w:rsidRPr="004B0E79">
        <w:rPr>
          <w:rFonts w:ascii="Arial Narrow" w:hAnsi="Arial Narrow"/>
        </w:rPr>
        <w:t xml:space="preserve"> pridavala čak i neka čudotvorna svojstva – blagoslovljeni kruh, mrvice s b</w:t>
      </w:r>
      <w:r>
        <w:rPr>
          <w:rFonts w:ascii="Arial Narrow" w:hAnsi="Arial Narrow"/>
        </w:rPr>
        <w:t>ožić</w:t>
      </w:r>
      <w:r w:rsidRPr="004B0E79">
        <w:rPr>
          <w:rFonts w:ascii="Arial Narrow" w:hAnsi="Arial Narrow"/>
        </w:rPr>
        <w:t xml:space="preserve">nog stola, svatovski kruh…), a postojao je i čitav niz postupaka i pravila vezanih uz postavljanje stola i blagovanje. Upravo </w:t>
      </w:r>
      <w:r>
        <w:rPr>
          <w:rFonts w:ascii="Arial Narrow" w:hAnsi="Arial Narrow"/>
        </w:rPr>
        <w:t>ti elementi</w:t>
      </w:r>
      <w:r w:rsidRPr="004B0E7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prepoznaju se</w:t>
      </w:r>
      <w:r w:rsidRPr="004B0E79"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 xml:space="preserve"> u motivima naivnog slikarstva. Hrana je neophodna za dobro zdravlje, ali i važan element socijalizacije – pruža nam mogućnost povezivanja i druženja. Danas sve češće hranu povezujemo s emocijama. Tako nas određeni mirisi i okusi mogu podsjetiti na neke događaje ili vratiti u djetinjstvo (kao </w:t>
      </w:r>
      <w:r w:rsidRPr="00352093">
        <w:rPr>
          <w:rFonts w:ascii="Arial Narrow" w:hAnsi="Arial Narrow"/>
          <w:i/>
        </w:rPr>
        <w:t>madeleine</w:t>
      </w:r>
      <w:r>
        <w:rPr>
          <w:rFonts w:ascii="Arial Narrow" w:hAnsi="Arial Narrow"/>
        </w:rPr>
        <w:t xml:space="preserve"> kolačići M. Prousta). </w:t>
      </w:r>
    </w:p>
    <w:p w:rsidR="009A1B0E" w:rsidRPr="00C03B06" w:rsidRDefault="009A1B0E" w:rsidP="009A1B0E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 sad je vrijeme za nove i svježe poglede na uobičajene teme pa prepuštamo „palicu“ vama – mladima! </w:t>
      </w:r>
      <w:r w:rsidRPr="00C03B06">
        <w:rPr>
          <w:rFonts w:ascii="Arial Narrow" w:hAnsi="Arial Narrow"/>
          <w:b/>
        </w:rPr>
        <w:t>Pokažite nam svoju maštovitost i kreativnost u pristupu te korištenju crtačkih, slikarskih, grafičkih, kiparskih, fotografskih tehnika, filma, videa, performansa ili bilo kojeg drugog hibridnog oblika umjetničkog izražavanja.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Muzej grada Koprivnice u suradnji s Muzejom prehrane Podravka organizira umjetnički natječaj na temu života i prehrane na selu, za sve učenike 14 – 18 godina. Pozivamo Vas da </w:t>
      </w:r>
      <w:r w:rsidRPr="005613FD">
        <w:rPr>
          <w:rFonts w:ascii="Arial Narrow" w:hAnsi="Arial Narrow"/>
        </w:rPr>
        <w:t>u bilo kojem mediju,</w:t>
      </w:r>
      <w:r>
        <w:rPr>
          <w:rFonts w:ascii="Arial Narrow" w:hAnsi="Arial Narrow"/>
        </w:rPr>
        <w:t xml:space="preserve"> tradicionalnom ili suvremenom, interpretirate tradicijski život</w:t>
      </w:r>
      <w:r w:rsidRPr="005613FD">
        <w:rPr>
          <w:rFonts w:ascii="Arial Narrow" w:hAnsi="Arial Narrow"/>
        </w:rPr>
        <w:t xml:space="preserve"> na selu i kulturu prehrane koja ga prati.</w:t>
      </w:r>
      <w:r>
        <w:rPr>
          <w:rFonts w:ascii="Arial Narrow" w:hAnsi="Arial Narrow"/>
        </w:rPr>
        <w:t xml:space="preserve"> Rad se može temeljiti na stvarnim doživljajima (sjećanjima ili </w:t>
      </w:r>
      <w:r w:rsidRPr="004B0E79">
        <w:rPr>
          <w:rFonts w:ascii="Arial Narrow" w:hAnsi="Arial Narrow"/>
        </w:rPr>
        <w:t>prizorima iz života vaših predaka, temeljenih na razgovoru s njima</w:t>
      </w:r>
      <w:r>
        <w:rPr>
          <w:rFonts w:ascii="Arial Narrow" w:hAnsi="Arial Narrow"/>
        </w:rPr>
        <w:t>) ili na vašim zamišljenim slikama života na selu. U prijavi je potrebno navesti:</w:t>
      </w:r>
    </w:p>
    <w:p w:rsidR="009A1B0E" w:rsidRPr="002C5108" w:rsidRDefault="009A1B0E" w:rsidP="009A1B0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C5108">
        <w:rPr>
          <w:rFonts w:ascii="Arial Narrow" w:hAnsi="Arial Narrow"/>
        </w:rPr>
        <w:lastRenderedPageBreak/>
        <w:t>Ime i prezime i godište autora rada</w:t>
      </w:r>
    </w:p>
    <w:p w:rsidR="009A1B0E" w:rsidRPr="002C5108" w:rsidRDefault="009A1B0E" w:rsidP="009A1B0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C5108">
        <w:rPr>
          <w:rFonts w:ascii="Arial Narrow" w:hAnsi="Arial Narrow"/>
        </w:rPr>
        <w:t>Puni naziv škole, adresu i grad</w:t>
      </w:r>
    </w:p>
    <w:p w:rsidR="009A1B0E" w:rsidRPr="002C5108" w:rsidRDefault="009A1B0E" w:rsidP="009A1B0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C5108">
        <w:rPr>
          <w:rFonts w:ascii="Arial Narrow" w:hAnsi="Arial Narrow"/>
        </w:rPr>
        <w:t>Ime i prezime profesora-mentora</w:t>
      </w:r>
    </w:p>
    <w:p w:rsidR="009A1B0E" w:rsidRPr="00A97C21" w:rsidRDefault="009A1B0E" w:rsidP="00A97C21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C5108">
        <w:rPr>
          <w:rFonts w:ascii="Arial Narrow" w:hAnsi="Arial Narrow"/>
        </w:rPr>
        <w:t>Kratko obrazloženje o radu</w:t>
      </w:r>
      <w:r w:rsidR="00A97C21">
        <w:rPr>
          <w:rFonts w:ascii="Arial Narrow" w:hAnsi="Arial Narrow"/>
        </w:rPr>
        <w:t xml:space="preserve"> (naziv, tehnika, pojasniti odakle inspiracija…)</w:t>
      </w:r>
    </w:p>
    <w:p w:rsidR="009A1B0E" w:rsidRPr="002C5108" w:rsidRDefault="009A1B0E" w:rsidP="009A1B0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C5108">
        <w:rPr>
          <w:rFonts w:ascii="Arial Narrow" w:hAnsi="Arial Narrow"/>
        </w:rPr>
        <w:t>Kontakt (telefon, mobitel, e-mail)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Natječaj je otvoren za sve škole na području Republike Hrvatske od 7. ožujka do 7. svibnja 2018. godine. Prijave se dostavljaju elektroničkim putem na adresu: </w:t>
      </w:r>
      <w:hyperlink r:id="rId8" w:history="1">
        <w:r w:rsidRPr="00787D0A">
          <w:rPr>
            <w:rStyle w:val="Hyperlink"/>
            <w:rFonts w:ascii="Arial Narrow" w:hAnsi="Arial Narrow"/>
          </w:rPr>
          <w:t>hkusenic@muzej-koprivnica.hr</w:t>
        </w:r>
      </w:hyperlink>
      <w:r>
        <w:rPr>
          <w:rFonts w:ascii="Arial Narrow" w:hAnsi="Arial Narrow"/>
        </w:rPr>
        <w:t xml:space="preserve"> ili na adresu: </w:t>
      </w:r>
    </w:p>
    <w:p w:rsidR="009A1B0E" w:rsidRDefault="009A1B0E" w:rsidP="009A1B0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Muzej grada Koprivnice</w:t>
      </w:r>
      <w:r w:rsidRPr="00130D45">
        <w:rPr>
          <w:rFonts w:ascii="Arial Narrow" w:hAnsi="Arial Narrow"/>
          <w:b/>
        </w:rPr>
        <w:t xml:space="preserve">, Trg dr. Leandera </w:t>
      </w:r>
      <w:r>
        <w:rPr>
          <w:rFonts w:ascii="Arial Narrow" w:hAnsi="Arial Narrow"/>
          <w:b/>
        </w:rPr>
        <w:t>Brozovića 1, 48 000 Koprivnica,</w:t>
      </w:r>
    </w:p>
    <w:p w:rsidR="009A1B0E" w:rsidRPr="00130D45" w:rsidRDefault="009A1B0E" w:rsidP="009A1B0E">
      <w:pPr>
        <w:jc w:val="center"/>
        <w:rPr>
          <w:rFonts w:ascii="Arial Narrow" w:hAnsi="Arial Narrow"/>
          <w:b/>
        </w:rPr>
      </w:pPr>
      <w:r w:rsidRPr="00130D45">
        <w:rPr>
          <w:rFonts w:ascii="Arial Narrow" w:hAnsi="Arial Narrow"/>
          <w:b/>
        </w:rPr>
        <w:t>s naznakom: „Za natječaj: Zagrizi tradiciju, pronađi deliciju!</w:t>
      </w:r>
      <w:r>
        <w:rPr>
          <w:rFonts w:ascii="Arial Narrow" w:hAnsi="Arial Narrow"/>
          <w:b/>
        </w:rPr>
        <w:t>“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Prijave se mogu donijeti osobno ili poslati elektroničkom ili regularnom poštom (zaključno s datumom 7. 5. 2018. godine na poštanskom žigu). 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 završetku natječaja stručni žiri u sastavu Helena Kušenić, Vesna Peršić Kovač, Maša Zamljačanec (Muzej grada Koprivnice), Nada Matijaško (Muzej prehrane Podravka) izabrat će najbolje radove, a rezultati odabira bit će obavljeni 18. svibnja 2018. godine na internetskim stranicama Muzeja grada Koprivnice te poslani svim sudionicima putem elektroničke pošte. Izabrani radovi predstavit će se izložbom u prostorima Muzeja prehrane </w:t>
      </w:r>
      <w:r w:rsidR="002E2A84" w:rsidRPr="005B412E">
        <w:rPr>
          <w:rFonts w:ascii="Arial Narrow" w:hAnsi="Arial Narrow"/>
        </w:rPr>
        <w:t xml:space="preserve">Podravka </w:t>
      </w:r>
      <w:r>
        <w:rPr>
          <w:rFonts w:ascii="Arial Narrow" w:hAnsi="Arial Narrow"/>
        </w:rPr>
        <w:t>u Koprivnici (</w:t>
      </w:r>
      <w:r w:rsidR="005B412E" w:rsidRPr="005B412E">
        <w:rPr>
          <w:rFonts w:ascii="Arial Narrow" w:hAnsi="Arial Narrow"/>
        </w:rPr>
        <w:t>7</w:t>
      </w:r>
      <w:r w:rsidRPr="005B412E">
        <w:rPr>
          <w:rFonts w:ascii="Arial Narrow" w:hAnsi="Arial Narrow"/>
        </w:rPr>
        <w:t xml:space="preserve">. – </w:t>
      </w:r>
      <w:r w:rsidR="005B412E" w:rsidRPr="005B412E">
        <w:rPr>
          <w:rFonts w:ascii="Arial Narrow" w:hAnsi="Arial Narrow"/>
        </w:rPr>
        <w:t>21</w:t>
      </w:r>
      <w:r w:rsidRPr="005B412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lipnja 2018. godine). Na otvorenju će biti odabrana 3 najbolja rada koja će osvojiti nagrade:</w:t>
      </w:r>
    </w:p>
    <w:p w:rsidR="009A1B0E" w:rsidRDefault="009A1B0E" w:rsidP="009A1B0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mjesto: Jednodnevni izlet u Koprivnicu i Hlebine (Muzej prehrane</w:t>
      </w:r>
      <w:r w:rsidR="002E2A84">
        <w:rPr>
          <w:rFonts w:ascii="Arial Narrow" w:hAnsi="Arial Narrow"/>
        </w:rPr>
        <w:t xml:space="preserve"> </w:t>
      </w:r>
      <w:r w:rsidR="002E2A84" w:rsidRPr="005B412E">
        <w:rPr>
          <w:rFonts w:ascii="Arial Narrow" w:hAnsi="Arial Narrow"/>
        </w:rPr>
        <w:t>Podravka</w:t>
      </w:r>
      <w:r>
        <w:rPr>
          <w:rFonts w:ascii="Arial Narrow" w:hAnsi="Arial Narrow"/>
        </w:rPr>
        <w:t>, Muzej grada Koprivnice, Galerija naivne umjetnosti); posjet ateljeu naivnog umjetnika, kratka radionica slikanja na staklu</w:t>
      </w:r>
      <w:r w:rsidR="00F06FEC">
        <w:rPr>
          <w:rFonts w:ascii="Arial Narrow" w:hAnsi="Arial Narrow"/>
        </w:rPr>
        <w:t xml:space="preserve"> + poklon-paket Podravkinih proizvoda</w:t>
      </w:r>
    </w:p>
    <w:p w:rsidR="009A1B0E" w:rsidRDefault="009A1B0E" w:rsidP="009A1B0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mjesto: Besplatna ulaznica za Muzej prehrane</w:t>
      </w:r>
      <w:r w:rsidR="002E2A84">
        <w:rPr>
          <w:rFonts w:ascii="Arial Narrow" w:hAnsi="Arial Narrow"/>
        </w:rPr>
        <w:t xml:space="preserve"> </w:t>
      </w:r>
      <w:r w:rsidR="002E2A84" w:rsidRPr="005B412E">
        <w:rPr>
          <w:rFonts w:ascii="Arial Narrow" w:hAnsi="Arial Narrow"/>
        </w:rPr>
        <w:t>Podravka</w:t>
      </w:r>
      <w:r>
        <w:rPr>
          <w:rFonts w:ascii="Arial Narrow" w:hAnsi="Arial Narrow"/>
        </w:rPr>
        <w:t>, Muzej grada Koprivnice, Galeriju naivne umjetnosti (iskoristive do kraja 2018. godine) + suvenir po izboru iz asortimana Galerije naivne umjetnosti + poklon-paket Podravkinih proizvoda</w:t>
      </w:r>
    </w:p>
    <w:p w:rsidR="009A1B0E" w:rsidRPr="00A02E9B" w:rsidRDefault="009A1B0E" w:rsidP="009A1B0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mjesto: suvenir po izboru iz asortimana Galerije naivne umjetnosti + poklon-paket Podravkinih proizvoda</w:t>
      </w:r>
    </w:p>
    <w:p w:rsidR="009A1B0E" w:rsidRDefault="009A1B0E" w:rsidP="009A1B0E">
      <w:pPr>
        <w:rPr>
          <w:rFonts w:ascii="Arial Narrow" w:hAnsi="Arial Narrow"/>
        </w:rPr>
      </w:pP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sva pitanja slobodno se obratite e-mailom: </w:t>
      </w:r>
      <w:hyperlink r:id="rId9" w:history="1">
        <w:r w:rsidRPr="00CB011B">
          <w:rPr>
            <w:rStyle w:val="Hyperlink"/>
            <w:rFonts w:ascii="Arial Narrow" w:hAnsi="Arial Narrow"/>
          </w:rPr>
          <w:t>hkusenic@muzej-koprivnica.hr</w:t>
        </w:r>
      </w:hyperlink>
      <w:r>
        <w:rPr>
          <w:rFonts w:ascii="Arial Narrow" w:hAnsi="Arial Narrow"/>
        </w:rPr>
        <w:t xml:space="preserve"> ili telefonom: 099 306 87 13.</w:t>
      </w:r>
    </w:p>
    <w:p w:rsidR="009A1B0E" w:rsidRDefault="009A1B0E" w:rsidP="009A1B0E">
      <w:pPr>
        <w:rPr>
          <w:rFonts w:ascii="Arial Narrow" w:hAnsi="Arial Narrow"/>
        </w:rPr>
      </w:pPr>
      <w:r>
        <w:rPr>
          <w:rFonts w:ascii="Arial Narrow" w:hAnsi="Arial Narrow"/>
        </w:rPr>
        <w:t>Nadamo se da ćete se odazvati našem pozivu i s veseljem očekujemo Vaš odgovor.</w:t>
      </w:r>
    </w:p>
    <w:p w:rsidR="00726920" w:rsidRDefault="00726920" w:rsidP="0072692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Pokrovitelj natječaja: Podravka d. d.</w:t>
      </w:r>
    </w:p>
    <w:p w:rsidR="00726920" w:rsidRPr="009A1B0E" w:rsidRDefault="00726920" w:rsidP="00726920">
      <w:pPr>
        <w:jc w:val="center"/>
        <w:rPr>
          <w:rFonts w:ascii="Arial Narrow" w:hAnsi="Arial Narrow"/>
        </w:rPr>
      </w:pPr>
      <w:r w:rsidRPr="00726920">
        <w:rPr>
          <w:rFonts w:ascii="Arial Narrow" w:hAnsi="Arial Narrow"/>
          <w:noProof/>
          <w:lang w:eastAsia="hr-HR"/>
        </w:rPr>
        <w:drawing>
          <wp:inline distT="0" distB="0" distL="0" distR="0">
            <wp:extent cx="1208920" cy="504825"/>
            <wp:effectExtent l="0" t="0" r="0" b="0"/>
            <wp:docPr id="1" name="Picture 1" descr="C:\Users\Helena\Desktop\Podravka+podloga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ena\Desktop\Podravka+podloga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23" cy="5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4C" w:rsidRDefault="008C4C4C" w:rsidP="008C4C4C">
      <w:pPr>
        <w:spacing w:after="0"/>
        <w:rPr>
          <w:rFonts w:ascii="Arial Narrow" w:hAnsi="Arial Narrow" w:cs="Arial"/>
        </w:rPr>
      </w:pPr>
    </w:p>
    <w:p w:rsidR="009A1B0E" w:rsidRDefault="009A1B0E" w:rsidP="008C4C4C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9A1B0E" w:rsidRDefault="009A1B0E" w:rsidP="008C4C4C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Helena Kušenić, kustosica</w:t>
      </w:r>
    </w:p>
    <w:p w:rsidR="008C4C4C" w:rsidRDefault="008C4C4C" w:rsidP="008C4C4C">
      <w:pPr>
        <w:spacing w:after="0"/>
        <w:rPr>
          <w:rFonts w:ascii="Arial Narrow" w:hAnsi="Arial Narrow" w:cs="Arial"/>
        </w:rPr>
      </w:pPr>
    </w:p>
    <w:p w:rsidR="008C4C4C" w:rsidRDefault="008C4C4C" w:rsidP="008C4C4C">
      <w:pPr>
        <w:spacing w:after="0"/>
        <w:rPr>
          <w:rFonts w:ascii="Arial Narrow" w:hAnsi="Arial Narrow" w:cs="Arial"/>
        </w:rPr>
      </w:pPr>
    </w:p>
    <w:p w:rsidR="006741C1" w:rsidRDefault="00D830E2" w:rsidP="006741C1">
      <w:pPr>
        <w:spacing w:line="276" w:lineRule="auto"/>
        <w:ind w:left="6237"/>
        <w:contextualSpacing/>
        <w:rPr>
          <w:rFonts w:ascii="Arial Narrow" w:hAnsi="Arial Narrow"/>
        </w:rPr>
      </w:pPr>
      <w:r w:rsidRPr="00D830E2">
        <w:rPr>
          <w:rFonts w:ascii="Arial Narrow" w:hAnsi="Arial Narrow"/>
        </w:rPr>
        <w:t>Ravnatelj Muzeja grada Koprivnice</w:t>
      </w:r>
    </w:p>
    <w:p w:rsidR="00E85A1E" w:rsidRDefault="00D830E2" w:rsidP="006741C1">
      <w:pPr>
        <w:spacing w:line="276" w:lineRule="auto"/>
        <w:ind w:left="6237"/>
        <w:contextualSpacing/>
        <w:rPr>
          <w:rFonts w:ascii="Arial Narrow" w:hAnsi="Arial Narrow"/>
        </w:rPr>
      </w:pPr>
      <w:r w:rsidRPr="00D830E2">
        <w:rPr>
          <w:rFonts w:ascii="Arial Narrow" w:hAnsi="Arial Narrow"/>
        </w:rPr>
        <w:t>Robert Čimin, viši kustos</w:t>
      </w:r>
    </w:p>
    <w:sectPr w:rsidR="00E85A1E" w:rsidSect="008B4CDF">
      <w:footerReference w:type="default" r:id="rId11"/>
      <w:headerReference w:type="first" r:id="rId12"/>
      <w:pgSz w:w="11906" w:h="16838" w:code="9"/>
      <w:pgMar w:top="1417" w:right="1417" w:bottom="1417" w:left="1417" w:header="709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A1" w:rsidRDefault="008F40A1" w:rsidP="00E01E97">
      <w:pPr>
        <w:spacing w:after="0" w:line="240" w:lineRule="auto"/>
      </w:pPr>
      <w:r>
        <w:separator/>
      </w:r>
    </w:p>
  </w:endnote>
  <w:endnote w:type="continuationSeparator" w:id="0">
    <w:p w:rsidR="008F40A1" w:rsidRDefault="008F40A1" w:rsidP="00E0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6"/>
        <w:szCs w:val="16"/>
      </w:rPr>
      <w:id w:val="1878590913"/>
      <w:docPartObj>
        <w:docPartGallery w:val="Page Numbers (Bottom of Page)"/>
        <w:docPartUnique/>
      </w:docPartObj>
    </w:sdtPr>
    <w:sdtContent>
      <w:p w:rsidR="005B6EB0" w:rsidRDefault="005B6EB0">
        <w:pPr>
          <w:pStyle w:val="Footer"/>
          <w:jc w:val="center"/>
          <w:rPr>
            <w:rFonts w:ascii="Arial Narrow" w:hAnsi="Arial Narrow"/>
            <w:sz w:val="16"/>
            <w:szCs w:val="16"/>
          </w:rPr>
        </w:pPr>
      </w:p>
      <w:p w:rsidR="005B6EB0" w:rsidRPr="005B6EB0" w:rsidRDefault="001D367F">
        <w:pPr>
          <w:pStyle w:val="Footer"/>
          <w:jc w:val="center"/>
          <w:rPr>
            <w:rFonts w:ascii="Arial Narrow" w:hAnsi="Arial Narrow"/>
            <w:sz w:val="16"/>
            <w:szCs w:val="16"/>
          </w:rPr>
        </w:pPr>
        <w:r w:rsidRPr="005B6EB0">
          <w:rPr>
            <w:rFonts w:ascii="Arial Narrow" w:hAnsi="Arial Narrow"/>
            <w:sz w:val="16"/>
            <w:szCs w:val="16"/>
          </w:rPr>
          <w:fldChar w:fldCharType="begin"/>
        </w:r>
        <w:r w:rsidR="005B6EB0" w:rsidRPr="005B6EB0">
          <w:rPr>
            <w:rFonts w:ascii="Arial Narrow" w:hAnsi="Arial Narrow"/>
            <w:sz w:val="16"/>
            <w:szCs w:val="16"/>
          </w:rPr>
          <w:instrText>PAGE   \* MERGEFORMAT</w:instrText>
        </w:r>
        <w:r w:rsidRPr="005B6EB0">
          <w:rPr>
            <w:rFonts w:ascii="Arial Narrow" w:hAnsi="Arial Narrow"/>
            <w:sz w:val="16"/>
            <w:szCs w:val="16"/>
          </w:rPr>
          <w:fldChar w:fldCharType="separate"/>
        </w:r>
        <w:r w:rsidR="008B4CDF">
          <w:rPr>
            <w:rFonts w:ascii="Arial Narrow" w:hAnsi="Arial Narrow"/>
            <w:noProof/>
            <w:sz w:val="16"/>
            <w:szCs w:val="16"/>
          </w:rPr>
          <w:t>- 2 -</w:t>
        </w:r>
        <w:r w:rsidRPr="005B6EB0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5B6EB0" w:rsidRDefault="005B6E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A1" w:rsidRDefault="008F40A1" w:rsidP="00E01E97">
      <w:pPr>
        <w:spacing w:after="0" w:line="240" w:lineRule="auto"/>
      </w:pPr>
      <w:r>
        <w:separator/>
      </w:r>
    </w:p>
  </w:footnote>
  <w:footnote w:type="continuationSeparator" w:id="0">
    <w:p w:rsidR="008F40A1" w:rsidRDefault="008F40A1" w:rsidP="00E0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C0" w:rsidRPr="001D5ED6" w:rsidRDefault="000406C0" w:rsidP="000406C0">
    <w:pPr>
      <w:pStyle w:val="Header"/>
      <w:ind w:left="3969" w:right="-2"/>
      <w:contextualSpacing/>
      <w:jc w:val="right"/>
      <w:rPr>
        <w:rFonts w:ascii="Arial Narrow" w:hAnsi="Arial Narrow"/>
        <w:b/>
      </w:rPr>
    </w:pPr>
    <w:r>
      <w:rPr>
        <w:rFonts w:ascii="Cambria" w:hAnsi="Cambria"/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460186</wp:posOffset>
          </wp:positionV>
          <wp:extent cx="2059305" cy="608965"/>
          <wp:effectExtent l="0" t="0" r="0" b="635"/>
          <wp:wrapSquare wrapText="bothSides"/>
          <wp:docPr id="91" name="Picture 91" descr="D:\DOKTORAT\2012-2015-doktorat\logo muzej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D:\DOKTORAT\2012-2015-doktorat\logo muzej.b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297" t="5020" r="4028" b="27196"/>
                  <a:stretch/>
                </pic:blipFill>
                <pic:spPr bwMode="auto">
                  <a:xfrm>
                    <a:off x="0" y="0"/>
                    <a:ext cx="205930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1D5ED6">
      <w:rPr>
        <w:rFonts w:ascii="Arial Narrow" w:hAnsi="Arial Narrow"/>
        <w:b/>
      </w:rPr>
      <w:t>Muzej grada Koprivnice</w:t>
    </w:r>
  </w:p>
  <w:p w:rsidR="000406C0" w:rsidRDefault="000406C0" w:rsidP="000406C0">
    <w:pPr>
      <w:pStyle w:val="Header"/>
      <w:ind w:left="3969" w:right="-2"/>
      <w:contextualSpacing/>
      <w:jc w:val="right"/>
      <w:rPr>
        <w:rFonts w:ascii="Arial Narrow" w:hAnsi="Arial Narrow"/>
      </w:rPr>
    </w:pPr>
    <w:r w:rsidRPr="001D5ED6">
      <w:rPr>
        <w:rFonts w:ascii="Arial Narrow" w:hAnsi="Arial Narrow"/>
      </w:rPr>
      <w:t>Trg dr. Leandera Brozovića 1</w:t>
    </w:r>
    <w:r>
      <w:rPr>
        <w:rFonts w:ascii="Arial Narrow" w:hAnsi="Arial Narrow"/>
      </w:rPr>
      <w:t xml:space="preserve">, </w:t>
    </w:r>
    <w:r w:rsidRPr="001D5ED6">
      <w:rPr>
        <w:rFonts w:ascii="Arial Narrow" w:hAnsi="Arial Narrow"/>
      </w:rPr>
      <w:t>Koprivnica</w:t>
    </w:r>
  </w:p>
  <w:p w:rsidR="000406C0" w:rsidRDefault="000406C0" w:rsidP="000406C0">
    <w:pPr>
      <w:pStyle w:val="Header"/>
      <w:ind w:left="3969" w:right="-2"/>
      <w:contextualSpacing/>
      <w:jc w:val="right"/>
      <w:rPr>
        <w:rFonts w:ascii="Arial Narrow" w:hAnsi="Arial Narrow"/>
      </w:rPr>
    </w:pPr>
    <w:r w:rsidRPr="001D5ED6">
      <w:rPr>
        <w:rFonts w:ascii="Arial Narrow" w:hAnsi="Arial Narrow"/>
      </w:rPr>
      <w:t>www.muzej</w:t>
    </w:r>
    <w:r w:rsidRPr="001D5ED6">
      <w:rPr>
        <w:rFonts w:ascii="Arial Narrow" w:hAnsi="Arial Narrow"/>
      </w:rPr>
      <w:noBreakHyphen/>
      <w:t>koprivnica.hr</w:t>
    </w:r>
  </w:p>
  <w:p w:rsidR="000406C0" w:rsidRPr="004A6C60" w:rsidRDefault="000406C0" w:rsidP="000406C0">
    <w:pPr>
      <w:pStyle w:val="Header"/>
      <w:ind w:left="3969" w:right="-2"/>
      <w:contextualSpacing/>
      <w:jc w:val="right"/>
      <w:rPr>
        <w:rFonts w:ascii="Harrington" w:hAnsi="Harrington"/>
      </w:rPr>
    </w:pPr>
    <w:r w:rsidRPr="004A6C60">
      <w:rPr>
        <w:rFonts w:ascii="Harrington" w:hAnsi="Harrington"/>
      </w:rPr>
      <w:t>m</w:t>
    </w:r>
    <w:r w:rsidRPr="004A6C60">
      <w:rPr>
        <w:rFonts w:ascii="Harrington" w:hAnsi="Harrington"/>
        <w:color w:val="808080" w:themeColor="background1" w:themeShade="80"/>
      </w:rPr>
      <w:t>oj</w:t>
    </w:r>
    <w:r w:rsidRPr="004A6C60">
      <w:rPr>
        <w:rFonts w:ascii="Harrington" w:hAnsi="Harrington"/>
      </w:rPr>
      <w:t xml:space="preserve"> g</w:t>
    </w:r>
    <w:r w:rsidRPr="004A6C60">
      <w:rPr>
        <w:rFonts w:ascii="Harrington" w:hAnsi="Harrington"/>
        <w:color w:val="808080" w:themeColor="background1" w:themeShade="80"/>
      </w:rPr>
      <w:t>enerator</w:t>
    </w:r>
    <w:r w:rsidRPr="004A6C60">
      <w:rPr>
        <w:rFonts w:ascii="Harrington" w:hAnsi="Harrington"/>
      </w:rPr>
      <w:t xml:space="preserve"> k</w:t>
    </w:r>
    <w:r w:rsidRPr="004A6C60">
      <w:rPr>
        <w:rFonts w:ascii="Harrington" w:hAnsi="Harrington"/>
        <w:color w:val="808080" w:themeColor="background1" w:themeShade="80"/>
      </w:rPr>
      <w:t>ulture</w:t>
    </w:r>
  </w:p>
  <w:p w:rsidR="000406C0" w:rsidRDefault="000406C0" w:rsidP="000406C0">
    <w:pPr>
      <w:tabs>
        <w:tab w:val="right" w:pos="9070"/>
      </w:tabs>
      <w:spacing w:line="240" w:lineRule="auto"/>
      <w:contextualSpacing/>
      <w:jc w:val="center"/>
      <w:rPr>
        <w:rFonts w:ascii="Arial Narrow" w:hAnsi="Arial Narrow"/>
        <w:sz w:val="18"/>
        <w:szCs w:val="18"/>
      </w:rPr>
    </w:pPr>
  </w:p>
  <w:p w:rsidR="00784120" w:rsidRDefault="000406C0" w:rsidP="00ED0A31">
    <w:pPr>
      <w:pStyle w:val="Default"/>
      <w:jc w:val="both"/>
      <w:rPr>
        <w:rFonts w:ascii="Arial Narrow" w:hAnsi="Arial Narrow"/>
        <w:sz w:val="16"/>
        <w:szCs w:val="16"/>
      </w:rPr>
    </w:pPr>
    <w:r w:rsidRPr="00ED0A31">
      <w:rPr>
        <w:rFonts w:ascii="Arial Narrow" w:hAnsi="Arial Narrow"/>
        <w:b/>
        <w:sz w:val="16"/>
        <w:szCs w:val="16"/>
      </w:rPr>
      <w:t>Tel.:</w:t>
    </w:r>
    <w:r w:rsidRPr="00ED0A31">
      <w:rPr>
        <w:rFonts w:ascii="Arial Narrow" w:hAnsi="Arial Narrow"/>
        <w:sz w:val="16"/>
        <w:szCs w:val="16"/>
      </w:rPr>
      <w:t xml:space="preserve"> 048/622</w:t>
    </w:r>
    <w:r w:rsidRPr="00ED0A31">
      <w:rPr>
        <w:rFonts w:ascii="Arial Narrow" w:hAnsi="Arial Narrow"/>
        <w:sz w:val="16"/>
        <w:szCs w:val="16"/>
      </w:rPr>
      <w:noBreakHyphen/>
      <w:t xml:space="preserve">307 </w:t>
    </w:r>
    <w:r w:rsidR="00ED0A31">
      <w:rPr>
        <w:rFonts w:ascii="Arial Narrow" w:hAnsi="Arial Narrow"/>
        <w:sz w:val="16"/>
        <w:szCs w:val="16"/>
      </w:rPr>
      <w:t xml:space="preserve"> </w:t>
    </w:r>
    <w:r w:rsidR="00ED0A31" w:rsidRPr="00ED0A31">
      <w:rPr>
        <w:rFonts w:ascii="Arial Narrow" w:hAnsi="Arial Narrow"/>
        <w:sz w:val="16"/>
        <w:szCs w:val="16"/>
      </w:rPr>
      <w:t xml:space="preserve">– </w:t>
    </w:r>
    <w:r w:rsidRPr="00ED0A31">
      <w:rPr>
        <w:rFonts w:ascii="Arial Narrow" w:hAnsi="Arial Narrow"/>
        <w:sz w:val="16"/>
        <w:szCs w:val="16"/>
      </w:rPr>
      <w:t xml:space="preserve"> </w:t>
    </w:r>
    <w:r w:rsidRPr="00ED0A31">
      <w:rPr>
        <w:rFonts w:ascii="Arial Narrow" w:hAnsi="Arial Narrow"/>
        <w:b/>
        <w:sz w:val="16"/>
        <w:szCs w:val="16"/>
      </w:rPr>
      <w:t>Fax:</w:t>
    </w:r>
    <w:r w:rsidRPr="00ED0A31">
      <w:rPr>
        <w:rFonts w:ascii="Arial Narrow" w:hAnsi="Arial Narrow"/>
        <w:sz w:val="16"/>
        <w:szCs w:val="16"/>
      </w:rPr>
      <w:t xml:space="preserve"> 048/222</w:t>
    </w:r>
    <w:r w:rsidRPr="00ED0A31">
      <w:rPr>
        <w:rFonts w:ascii="Arial Narrow" w:hAnsi="Arial Narrow"/>
        <w:sz w:val="16"/>
        <w:szCs w:val="16"/>
      </w:rPr>
      <w:noBreakHyphen/>
      <w:t>871</w:t>
    </w:r>
    <w:r w:rsidR="00ED0A31">
      <w:rPr>
        <w:rFonts w:ascii="Arial Narrow" w:hAnsi="Arial Narrow"/>
        <w:sz w:val="16"/>
        <w:szCs w:val="16"/>
      </w:rPr>
      <w:t xml:space="preserve"> </w:t>
    </w:r>
    <w:r w:rsidRPr="00ED0A31">
      <w:rPr>
        <w:rFonts w:ascii="Arial Narrow" w:hAnsi="Arial Narrow"/>
        <w:sz w:val="16"/>
        <w:szCs w:val="16"/>
      </w:rPr>
      <w:t xml:space="preserve"> </w:t>
    </w:r>
    <w:r w:rsidR="00ED0A31" w:rsidRPr="00ED0A31">
      <w:rPr>
        <w:rFonts w:ascii="Arial Narrow" w:hAnsi="Arial Narrow"/>
        <w:sz w:val="16"/>
        <w:szCs w:val="16"/>
      </w:rPr>
      <w:t>–</w:t>
    </w:r>
    <w:r w:rsidR="00ED0A31">
      <w:rPr>
        <w:rFonts w:ascii="Arial Narrow" w:hAnsi="Arial Narrow"/>
        <w:sz w:val="16"/>
        <w:szCs w:val="16"/>
      </w:rPr>
      <w:t xml:space="preserve">  </w:t>
    </w:r>
    <w:r w:rsidRPr="00ED0A31">
      <w:rPr>
        <w:rFonts w:ascii="Arial Narrow" w:hAnsi="Arial Narrow"/>
        <w:b/>
        <w:sz w:val="16"/>
        <w:szCs w:val="16"/>
      </w:rPr>
      <w:t>MB:</w:t>
    </w:r>
    <w:r w:rsidRPr="00ED0A31">
      <w:rPr>
        <w:rFonts w:ascii="Arial Narrow" w:hAnsi="Arial Narrow"/>
        <w:sz w:val="16"/>
        <w:szCs w:val="16"/>
      </w:rPr>
      <w:t xml:space="preserve"> 3009670 </w:t>
    </w:r>
    <w:r w:rsidR="00ED0A31">
      <w:rPr>
        <w:rFonts w:ascii="Arial Narrow" w:hAnsi="Arial Narrow"/>
        <w:sz w:val="16"/>
        <w:szCs w:val="16"/>
      </w:rPr>
      <w:t xml:space="preserve"> </w:t>
    </w:r>
    <w:r w:rsidR="00ED0A31" w:rsidRPr="00ED0A31">
      <w:rPr>
        <w:rFonts w:ascii="Arial Narrow" w:hAnsi="Arial Narrow"/>
        <w:sz w:val="16"/>
        <w:szCs w:val="16"/>
      </w:rPr>
      <w:t>–</w:t>
    </w:r>
    <w:r w:rsidR="00ED0A31">
      <w:rPr>
        <w:rFonts w:ascii="Arial Narrow" w:hAnsi="Arial Narrow"/>
        <w:sz w:val="16"/>
        <w:szCs w:val="16"/>
      </w:rPr>
      <w:t xml:space="preserve">  </w:t>
    </w:r>
    <w:r w:rsidRPr="00ED0A31">
      <w:rPr>
        <w:rFonts w:ascii="Arial Narrow" w:hAnsi="Arial Narrow"/>
        <w:b/>
        <w:sz w:val="16"/>
        <w:szCs w:val="16"/>
      </w:rPr>
      <w:t>OIB:</w:t>
    </w:r>
    <w:r w:rsidRPr="00ED0A31">
      <w:rPr>
        <w:rFonts w:ascii="Arial Narrow" w:hAnsi="Arial Narrow"/>
        <w:sz w:val="16"/>
        <w:szCs w:val="16"/>
      </w:rPr>
      <w:t xml:space="preserve"> 26066765805 </w:t>
    </w:r>
    <w:r w:rsidR="00ED0A31">
      <w:rPr>
        <w:rFonts w:ascii="Arial Narrow" w:hAnsi="Arial Narrow"/>
        <w:sz w:val="16"/>
        <w:szCs w:val="16"/>
      </w:rPr>
      <w:t xml:space="preserve"> </w:t>
    </w:r>
    <w:r w:rsidR="00ED0A31" w:rsidRPr="00ED0A31">
      <w:rPr>
        <w:rFonts w:ascii="Arial Narrow" w:hAnsi="Arial Narrow"/>
        <w:sz w:val="16"/>
        <w:szCs w:val="16"/>
      </w:rPr>
      <w:t>–</w:t>
    </w:r>
    <w:r w:rsidR="00ED0A31">
      <w:rPr>
        <w:rFonts w:ascii="Arial Narrow" w:hAnsi="Arial Narrow"/>
        <w:sz w:val="16"/>
        <w:szCs w:val="16"/>
      </w:rPr>
      <w:t xml:space="preserve">  </w:t>
    </w:r>
    <w:r w:rsidR="00ED0A31" w:rsidRPr="00ED0A31">
      <w:rPr>
        <w:rFonts w:ascii="Arial Narrow" w:hAnsi="Arial Narrow"/>
        <w:b/>
        <w:bCs/>
        <w:sz w:val="16"/>
        <w:szCs w:val="16"/>
      </w:rPr>
      <w:t xml:space="preserve">IBAN: </w:t>
    </w:r>
    <w:r w:rsidR="00ED0A31" w:rsidRPr="00ED0A31">
      <w:rPr>
        <w:rFonts w:ascii="Arial Narrow" w:hAnsi="Arial Narrow"/>
        <w:sz w:val="16"/>
        <w:szCs w:val="16"/>
      </w:rPr>
      <w:t xml:space="preserve">HR5523860021820100005 </w:t>
    </w:r>
    <w:r w:rsidR="00ED0A31">
      <w:rPr>
        <w:rFonts w:ascii="Arial Narrow" w:hAnsi="Arial Narrow"/>
        <w:sz w:val="16"/>
        <w:szCs w:val="16"/>
      </w:rPr>
      <w:t xml:space="preserve"> </w:t>
    </w:r>
    <w:r w:rsidR="00ED0A31" w:rsidRPr="00ED0A31">
      <w:rPr>
        <w:rFonts w:ascii="Arial Narrow" w:hAnsi="Arial Narrow"/>
        <w:sz w:val="16"/>
        <w:szCs w:val="16"/>
      </w:rPr>
      <w:t>–</w:t>
    </w:r>
    <w:r w:rsidR="00ED0A31">
      <w:rPr>
        <w:rFonts w:ascii="Arial Narrow" w:hAnsi="Arial Narrow"/>
        <w:sz w:val="16"/>
        <w:szCs w:val="16"/>
      </w:rPr>
      <w:t xml:space="preserve"> </w:t>
    </w:r>
    <w:r w:rsidR="00ED0A31" w:rsidRPr="00ED0A31">
      <w:rPr>
        <w:rFonts w:ascii="Arial Narrow" w:hAnsi="Arial Narrow"/>
        <w:sz w:val="16"/>
        <w:szCs w:val="16"/>
      </w:rPr>
      <w:t xml:space="preserve"> </w:t>
    </w:r>
    <w:r w:rsidRPr="00ED0A31">
      <w:rPr>
        <w:rFonts w:ascii="Arial Narrow" w:hAnsi="Arial Narrow"/>
        <w:b/>
        <w:sz w:val="16"/>
        <w:szCs w:val="16"/>
      </w:rPr>
      <w:t>e-pošta:</w:t>
    </w:r>
    <w:r w:rsidRPr="000406C0">
      <w:rPr>
        <w:rFonts w:ascii="Arial Narrow" w:hAnsi="Arial Narrow"/>
        <w:sz w:val="16"/>
        <w:szCs w:val="16"/>
      </w:rPr>
      <w:t xml:space="preserve"> </w:t>
    </w:r>
    <w:hyperlink r:id="rId2" w:history="1">
      <w:r w:rsidRPr="000406C0">
        <w:rPr>
          <w:rStyle w:val="Hyperlink"/>
          <w:rFonts w:ascii="Arial Narrow" w:hAnsi="Arial Narrow"/>
          <w:color w:val="auto"/>
          <w:sz w:val="16"/>
          <w:szCs w:val="16"/>
          <w:u w:val="none"/>
        </w:rPr>
        <w:t>info@muzej</w:t>
      </w:r>
      <w:r w:rsidRPr="000406C0">
        <w:rPr>
          <w:rStyle w:val="Hyperlink"/>
          <w:rFonts w:ascii="Arial Narrow" w:hAnsi="Arial Narrow"/>
          <w:color w:val="auto"/>
          <w:sz w:val="16"/>
          <w:szCs w:val="16"/>
          <w:u w:val="none"/>
        </w:rPr>
        <w:noBreakHyphen/>
        <w:t>koprivnica.hr</w:t>
      </w:r>
    </w:hyperlink>
  </w:p>
  <w:p w:rsidR="000406C0" w:rsidRPr="0017127B" w:rsidRDefault="000406C0" w:rsidP="00784120">
    <w:pPr>
      <w:spacing w:line="240" w:lineRule="auto"/>
      <w:contextualSpacing/>
      <w:jc w:val="center"/>
      <w:rPr>
        <w:sz w:val="12"/>
        <w:szCs w:val="12"/>
      </w:rPr>
    </w:pPr>
    <w:r w:rsidRPr="0017127B">
      <w:rPr>
        <w:sz w:val="12"/>
        <w:szCs w:val="12"/>
      </w:rPr>
      <w:t>__________________________________________________________________________________</w:t>
    </w:r>
    <w:r w:rsidR="0017127B" w:rsidRPr="0017127B">
      <w:rPr>
        <w:sz w:val="12"/>
        <w:szCs w:val="12"/>
      </w:rPr>
      <w:t>__</w:t>
    </w:r>
    <w:r w:rsidR="0017127B">
      <w:rPr>
        <w:sz w:val="12"/>
        <w:szCs w:val="12"/>
      </w:rPr>
      <w:t>______________________________________</w:t>
    </w:r>
    <w:r w:rsidR="0017127B" w:rsidRPr="0017127B">
      <w:rPr>
        <w:sz w:val="12"/>
        <w:szCs w:val="12"/>
      </w:rPr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00B9"/>
    <w:multiLevelType w:val="hybridMultilevel"/>
    <w:tmpl w:val="D53867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D83"/>
    <w:multiLevelType w:val="hybridMultilevel"/>
    <w:tmpl w:val="C2B6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71FCB"/>
    <w:multiLevelType w:val="hybridMultilevel"/>
    <w:tmpl w:val="E6BAF1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83ABD"/>
    <w:rsid w:val="00004F1C"/>
    <w:rsid w:val="000406C0"/>
    <w:rsid w:val="00052504"/>
    <w:rsid w:val="00083ABD"/>
    <w:rsid w:val="000D7AE0"/>
    <w:rsid w:val="001309AF"/>
    <w:rsid w:val="0017127B"/>
    <w:rsid w:val="00195F95"/>
    <w:rsid w:val="001A4DA2"/>
    <w:rsid w:val="001D367F"/>
    <w:rsid w:val="001D5ED6"/>
    <w:rsid w:val="001F7D80"/>
    <w:rsid w:val="00266654"/>
    <w:rsid w:val="002B2899"/>
    <w:rsid w:val="002E2A84"/>
    <w:rsid w:val="00404A90"/>
    <w:rsid w:val="00411025"/>
    <w:rsid w:val="004A6C60"/>
    <w:rsid w:val="005035A8"/>
    <w:rsid w:val="00526907"/>
    <w:rsid w:val="00547B93"/>
    <w:rsid w:val="005774BB"/>
    <w:rsid w:val="005B412E"/>
    <w:rsid w:val="005B6EB0"/>
    <w:rsid w:val="005D4E04"/>
    <w:rsid w:val="00625E88"/>
    <w:rsid w:val="006654F7"/>
    <w:rsid w:val="006741C1"/>
    <w:rsid w:val="006B7EFE"/>
    <w:rsid w:val="006C5BDD"/>
    <w:rsid w:val="00726920"/>
    <w:rsid w:val="0077796F"/>
    <w:rsid w:val="00784120"/>
    <w:rsid w:val="0080758C"/>
    <w:rsid w:val="008A067F"/>
    <w:rsid w:val="008B4CDF"/>
    <w:rsid w:val="008C4C4C"/>
    <w:rsid w:val="008F40A1"/>
    <w:rsid w:val="0092207D"/>
    <w:rsid w:val="00946AB4"/>
    <w:rsid w:val="009551B7"/>
    <w:rsid w:val="00957D76"/>
    <w:rsid w:val="0096083F"/>
    <w:rsid w:val="009A1B0E"/>
    <w:rsid w:val="00A07D3A"/>
    <w:rsid w:val="00A66155"/>
    <w:rsid w:val="00A70C2F"/>
    <w:rsid w:val="00A826A0"/>
    <w:rsid w:val="00A97C21"/>
    <w:rsid w:val="00AD4849"/>
    <w:rsid w:val="00B138B6"/>
    <w:rsid w:val="00B150BB"/>
    <w:rsid w:val="00B2169F"/>
    <w:rsid w:val="00B24316"/>
    <w:rsid w:val="00B466F3"/>
    <w:rsid w:val="00B46785"/>
    <w:rsid w:val="00B9163D"/>
    <w:rsid w:val="00BD5BAC"/>
    <w:rsid w:val="00C164DC"/>
    <w:rsid w:val="00C7576E"/>
    <w:rsid w:val="00D82D0B"/>
    <w:rsid w:val="00D830E2"/>
    <w:rsid w:val="00D8486A"/>
    <w:rsid w:val="00D939AB"/>
    <w:rsid w:val="00DA04FC"/>
    <w:rsid w:val="00DC4CF8"/>
    <w:rsid w:val="00E01E97"/>
    <w:rsid w:val="00E56188"/>
    <w:rsid w:val="00E85A1E"/>
    <w:rsid w:val="00ED0A31"/>
    <w:rsid w:val="00F06FEC"/>
    <w:rsid w:val="00F12642"/>
    <w:rsid w:val="00F4128F"/>
    <w:rsid w:val="00F9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E97"/>
  </w:style>
  <w:style w:type="paragraph" w:styleId="Footer">
    <w:name w:val="footer"/>
    <w:basedOn w:val="Normal"/>
    <w:link w:val="FooterChar"/>
    <w:uiPriority w:val="99"/>
    <w:unhideWhenUsed/>
    <w:rsid w:val="00E0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E97"/>
  </w:style>
  <w:style w:type="character" w:styleId="Hyperlink">
    <w:name w:val="Hyperlink"/>
    <w:uiPriority w:val="99"/>
    <w:unhideWhenUsed/>
    <w:rsid w:val="00E01E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0A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1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usenic@muzej-koprivnic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kusenic@muzej-koprivnica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uzejkoprivnica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6C46-774A-4A94-B5E4-F6AE02B5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2017-01-03T14:21:00Z</cp:lastPrinted>
  <dcterms:created xsi:type="dcterms:W3CDTF">2018-03-12T20:53:00Z</dcterms:created>
  <dcterms:modified xsi:type="dcterms:W3CDTF">2018-03-12T20:53:00Z</dcterms:modified>
</cp:coreProperties>
</file>